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A0D1" w14:textId="77777777" w:rsidR="0003324D" w:rsidRPr="0074658C" w:rsidRDefault="00322285" w:rsidP="0003324D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Załącznik nr 22</w:t>
      </w:r>
      <w:r w:rsidR="0003324D">
        <w:rPr>
          <w:rFonts w:cs="Arial"/>
          <w:b/>
          <w:color w:val="FFFFFF" w:themeColor="background1"/>
        </w:rPr>
        <w:tab/>
      </w:r>
      <w:r w:rsidR="0003324D" w:rsidRPr="001B4DB1">
        <w:rPr>
          <w:b/>
          <w:color w:val="FFFFFF" w:themeColor="background1"/>
        </w:rPr>
        <w:t xml:space="preserve">Wzór oświadczenia uczestnika Projektu </w:t>
      </w:r>
      <w:r w:rsidR="0003324D" w:rsidRPr="001B4DB1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="0003324D" w:rsidRPr="001B4DB1">
        <w:rPr>
          <w:rFonts w:cs="Arial"/>
          <w:b/>
          <w:color w:val="FFFFFF" w:themeColor="background1"/>
        </w:rPr>
        <w:t xml:space="preserve"> </w:t>
      </w:r>
    </w:p>
    <w:p w14:paraId="51C12A1F" w14:textId="77777777" w:rsidR="00EA6719" w:rsidRPr="00AA5A2D" w:rsidRDefault="00EA6719" w:rsidP="00EA6719">
      <w:pPr>
        <w:rPr>
          <w:b/>
          <w:bCs/>
        </w:rPr>
      </w:pPr>
    </w:p>
    <w:p w14:paraId="7A79C9F0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2D4504DC" w14:textId="24D47303" w:rsidR="00FE2C90" w:rsidRPr="00234313" w:rsidRDefault="00FE2C90" w:rsidP="001642F4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 xml:space="preserve">rojektu pn. ……………………………………………………….. oświadczam, </w:t>
      </w:r>
      <w:r w:rsidR="009729CE">
        <w:rPr>
          <w:rFonts w:cs="Calibri"/>
        </w:rPr>
        <w:br/>
      </w:r>
      <w:r w:rsidRPr="00234313">
        <w:rPr>
          <w:rFonts w:cs="Calibri"/>
        </w:rPr>
        <w:t>że 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14:paraId="4BD82B63" w14:textId="77777777" w:rsidR="00FE2C90" w:rsidRPr="001642F4" w:rsidRDefault="00FE2C90" w:rsidP="001642F4">
      <w:pPr>
        <w:pStyle w:val="Akapitzlist"/>
        <w:numPr>
          <w:ilvl w:val="0"/>
          <w:numId w:val="2"/>
        </w:numPr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>Minister Rozwoju</w:t>
      </w:r>
      <w:r w:rsidRPr="001642F4">
        <w:t xml:space="preserve">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</w:t>
      </w:r>
      <w:r w:rsidR="00327DCF">
        <w:t>pl. Trzech Krzyży 3/5 w Warszawie (00-507);</w:t>
      </w:r>
    </w:p>
    <w:p w14:paraId="3F054909" w14:textId="77777777" w:rsidR="00FE2C90" w:rsidRPr="00234313" w:rsidRDefault="00FE2C90" w:rsidP="001642F4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z </w:t>
      </w:r>
      <w:proofErr w:type="spellStart"/>
      <w:r w:rsidRPr="00234313">
        <w:rPr>
          <w:rFonts w:asciiTheme="minorHAnsi" w:hAnsiTheme="minorHAnsi" w:cs="Calibri"/>
          <w:szCs w:val="22"/>
          <w:lang w:val="pl-PL"/>
        </w:rPr>
        <w:t>późn</w:t>
      </w:r>
      <w:proofErr w:type="spellEnd"/>
      <w:r w:rsidRPr="00234313">
        <w:rPr>
          <w:rFonts w:asciiTheme="minorHAnsi" w:hAnsiTheme="minorHAnsi" w:cs="Calibri"/>
          <w:szCs w:val="22"/>
          <w:lang w:val="pl-PL"/>
        </w:rPr>
        <w:t>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48CFB077" w14:textId="77777777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62B1A908" w14:textId="4A980195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Rozporządzenie Parlamentu Europejskiego i Rady (UE) nr 1304/2013 z dnia 17 grudnia 2013 r. w sprawie Europejskiego Funduszu Społecznego i uchylające rozporządzenie Rady (WE) </w:t>
      </w:r>
      <w:r w:rsidR="001E7059">
        <w:rPr>
          <w:rFonts w:asciiTheme="minorHAnsi" w:hAnsiTheme="minorHAnsi"/>
          <w:sz w:val="22"/>
          <w:szCs w:val="22"/>
          <w:lang w:eastAsia="pl-PL"/>
        </w:rPr>
        <w:br/>
      </w:r>
      <w:r w:rsidRPr="001642F4">
        <w:rPr>
          <w:rFonts w:asciiTheme="minorHAnsi" w:hAnsiTheme="minorHAnsi"/>
          <w:sz w:val="22"/>
          <w:szCs w:val="22"/>
          <w:lang w:eastAsia="pl-PL"/>
        </w:rPr>
        <w:t>nr 1081/2006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54AE9602" w14:textId="77777777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48BDBF77" w14:textId="77777777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Ustawa z dnia 11 lipca 2014 r. o zasadach realizacji programów operacyjnych polityki spójności finansowanych w perspektywie finansowej 2014-2020 (Dz. U. z 2014 r., poz. 1146 ze zm.)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326711EC" w14:textId="6D4C57E2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Porozumienie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eleinformatycznego wspierającego realizację programów operacyjnych w związku </w:t>
      </w:r>
      <w:r w:rsidR="009729CE">
        <w:rPr>
          <w:rFonts w:asciiTheme="minorHAnsi" w:hAnsiTheme="minorHAnsi"/>
          <w:sz w:val="22"/>
          <w:szCs w:val="22"/>
          <w:lang w:eastAsia="pl-PL"/>
        </w:rPr>
        <w:br/>
      </w:r>
      <w:r w:rsidRPr="001642F4">
        <w:rPr>
          <w:rFonts w:asciiTheme="minorHAnsi" w:hAnsiTheme="minorHAnsi"/>
          <w:sz w:val="22"/>
          <w:szCs w:val="22"/>
          <w:lang w:eastAsia="pl-PL"/>
        </w:rPr>
        <w:t>z realizacją Regionalnego Programu Operacyjnego Województwa Pomorskiego na lata 2014 – 2020 Nr RPPM/12/2015</w:t>
      </w:r>
      <w:r w:rsidR="00B973FD">
        <w:rPr>
          <w:rFonts w:asciiTheme="minorHAnsi" w:hAnsiTheme="minorHAnsi"/>
          <w:sz w:val="22"/>
          <w:szCs w:val="22"/>
          <w:lang w:eastAsia="pl-PL"/>
        </w:rPr>
        <w:t>.</w:t>
      </w:r>
    </w:p>
    <w:p w14:paraId="37274E78" w14:textId="77777777" w:rsidR="001642F4" w:rsidRPr="001642F4" w:rsidRDefault="001642F4" w:rsidP="00D4369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9FA3339" w14:textId="099EA2FC" w:rsidR="00B973FD" w:rsidRDefault="00FE2C90" w:rsidP="00D4369C">
      <w:pPr>
        <w:pStyle w:val="Standard"/>
        <w:numPr>
          <w:ilvl w:val="0"/>
          <w:numId w:val="2"/>
        </w:numPr>
        <w:suppressAutoHyphens w:val="0"/>
        <w:snapToGri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Pr="001642F4">
        <w:rPr>
          <w:rFonts w:asciiTheme="minorHAnsi" w:hAnsiTheme="minorHAnsi" w:cs="Calibri"/>
          <w:sz w:val="22"/>
          <w:szCs w:val="22"/>
        </w:rPr>
        <w:t>rojektu ……………………………</w:t>
      </w:r>
      <w:r w:rsidR="001642F4">
        <w:rPr>
          <w:rFonts w:asciiTheme="minorHAnsi" w:hAnsiTheme="minorHAnsi" w:cs="Calibri"/>
          <w:sz w:val="22"/>
          <w:szCs w:val="22"/>
        </w:rPr>
        <w:t>………………………………..,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audytu, ewaluacji, sprawozdawczości i raportowania w ramach Regionalnego Programu Operacyjnego Województwa Pomorskiego na lata 2014-2020</w:t>
      </w:r>
      <w:r w:rsidR="00362436">
        <w:rPr>
          <w:rFonts w:asciiTheme="minorHAnsi" w:hAnsiTheme="minorHAnsi"/>
          <w:sz w:val="22"/>
          <w:szCs w:val="22"/>
        </w:rPr>
        <w:t>,</w:t>
      </w:r>
      <w:r w:rsidR="00362436" w:rsidRPr="006E7B30">
        <w:rPr>
          <w:rFonts w:asciiTheme="minorHAnsi" w:hAnsiTheme="minorHAnsi" w:cs="Arial"/>
          <w:sz w:val="22"/>
          <w:szCs w:val="22"/>
        </w:rPr>
        <w:t xml:space="preserve">współfinansowanego z EFS </w:t>
      </w:r>
      <w:r w:rsidR="001642F4" w:rsidRPr="001642F4">
        <w:rPr>
          <w:rFonts w:asciiTheme="minorHAnsi" w:hAnsiTheme="minorHAnsi"/>
          <w:sz w:val="22"/>
          <w:szCs w:val="22"/>
        </w:rPr>
        <w:t xml:space="preserve">oraz </w:t>
      </w:r>
      <w:r w:rsidR="001642F4" w:rsidRPr="00B973FD">
        <w:rPr>
          <w:rFonts w:asciiTheme="minorHAnsi" w:hAnsiTheme="minorHAnsi"/>
          <w:sz w:val="22"/>
          <w:szCs w:val="22"/>
        </w:rPr>
        <w:t xml:space="preserve">zapewnienia </w:t>
      </w:r>
      <w:r w:rsidR="001642F4" w:rsidRPr="00B973FD">
        <w:rPr>
          <w:rFonts w:asciiTheme="minorHAnsi" w:hAnsiTheme="minorHAnsi"/>
          <w:sz w:val="22"/>
          <w:szCs w:val="22"/>
        </w:rPr>
        <w:lastRenderedPageBreak/>
        <w:t>realizacji obowiązku informacyjnego dotyczącego przekazywania do publicznej wiadomości informacji o podmiotach uzyskujących wsparcie z funduszy spójności w ramach Regionalnego Programu Operacyjnego Województwa Pomorskiego na lata 2014-2020</w:t>
      </w:r>
      <w:r w:rsidR="00362436" w:rsidRPr="00B973FD">
        <w:rPr>
          <w:rFonts w:asciiTheme="minorHAnsi" w:hAnsiTheme="minorHAnsi" w:cs="Arial"/>
          <w:sz w:val="22"/>
          <w:szCs w:val="22"/>
        </w:rPr>
        <w:t xml:space="preserve">, współfinansowanego </w:t>
      </w:r>
      <w:r w:rsidR="009729CE">
        <w:rPr>
          <w:rFonts w:asciiTheme="minorHAnsi" w:hAnsiTheme="minorHAnsi" w:cs="Arial"/>
          <w:sz w:val="22"/>
          <w:szCs w:val="22"/>
        </w:rPr>
        <w:br/>
      </w:r>
      <w:r w:rsidR="00362436" w:rsidRPr="00B973FD">
        <w:rPr>
          <w:rFonts w:asciiTheme="minorHAnsi" w:hAnsiTheme="minorHAnsi" w:cs="Arial"/>
          <w:sz w:val="22"/>
          <w:szCs w:val="22"/>
        </w:rPr>
        <w:t>z EFS</w:t>
      </w:r>
      <w:r w:rsidR="00B973FD">
        <w:rPr>
          <w:rFonts w:asciiTheme="minorHAnsi" w:hAnsiTheme="minorHAnsi"/>
          <w:sz w:val="22"/>
          <w:szCs w:val="22"/>
        </w:rPr>
        <w:t>;</w:t>
      </w:r>
    </w:p>
    <w:p w14:paraId="0E8C058D" w14:textId="77777777" w:rsidR="00234313" w:rsidRPr="00B973FD" w:rsidRDefault="00234313" w:rsidP="00D4369C">
      <w:pPr>
        <w:pStyle w:val="Standard"/>
        <w:suppressAutoHyphens w:val="0"/>
        <w:snapToGri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CBD9ECE" w14:textId="43DE84C3" w:rsidR="00FE2C90" w:rsidRDefault="00FE2C90" w:rsidP="00D4369C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Pr="00234313">
        <w:rPr>
          <w:rFonts w:asciiTheme="minorHAnsi" w:hAnsiTheme="minorHAnsi" w:cs="Calibri"/>
          <w:szCs w:val="22"/>
          <w:lang w:val="pl-PL"/>
        </w:rPr>
        <w:t>- ………………………………………………………… (nazwa i adres właściwej I</w:t>
      </w:r>
      <w:r w:rsidR="005921B3">
        <w:rPr>
          <w:rFonts w:asciiTheme="minorHAnsi" w:hAnsiTheme="minorHAnsi" w:cs="Calibri"/>
          <w:szCs w:val="22"/>
          <w:lang w:val="pl-PL"/>
        </w:rPr>
        <w:t>Z</w:t>
      </w:r>
      <w:r w:rsidRPr="00234313">
        <w:rPr>
          <w:rFonts w:asciiTheme="minorHAnsi" w:hAnsiTheme="minorHAnsi" w:cs="Calibri"/>
          <w:szCs w:val="22"/>
          <w:lang w:val="pl-PL"/>
        </w:rPr>
        <w:t xml:space="preserve">), beneficjentowi realizującemu </w:t>
      </w:r>
      <w:r w:rsidR="00B973FD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 xml:space="preserve">rojekt - …………………………………………………………………………………… (nazwa i adres beneficjenta) oraz podmiotom, które </w:t>
      </w:r>
      <w:r w:rsidR="00B973FD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 xml:space="preserve">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5921B3"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>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F675D8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 xml:space="preserve">RPO WP </w:t>
      </w:r>
      <w:r w:rsidR="001E7059">
        <w:rPr>
          <w:rFonts w:asciiTheme="minorHAnsi" w:hAnsiTheme="minorHAnsi" w:cs="Calibri"/>
          <w:szCs w:val="22"/>
          <w:lang w:val="pl-PL"/>
        </w:rPr>
        <w:br/>
      </w:r>
      <w:r w:rsidR="005B1275" w:rsidRPr="00234313">
        <w:rPr>
          <w:rFonts w:asciiTheme="minorHAnsi" w:hAnsiTheme="minorHAnsi" w:cs="Calibri"/>
          <w:szCs w:val="22"/>
          <w:lang w:val="pl-PL"/>
        </w:rPr>
        <w:t>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0182219A" w14:textId="77777777" w:rsidR="002224E2" w:rsidRPr="00234313" w:rsidRDefault="002224E2" w:rsidP="00D4369C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784FBF79" w14:textId="77777777" w:rsidR="002224E2" w:rsidRPr="002224E2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2224E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26717D72" w14:textId="77777777" w:rsidR="002224E2" w:rsidRPr="00234313" w:rsidRDefault="002224E2" w:rsidP="002224E2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6AE6406C" w14:textId="77777777" w:rsidR="00FE2C90" w:rsidRPr="00234313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1E42706A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75DF4BAD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12671C65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FE2C90" w:rsidRPr="00234313" w14:paraId="62919941" w14:textId="77777777" w:rsidTr="004D6839">
        <w:tc>
          <w:tcPr>
            <w:tcW w:w="4248" w:type="dxa"/>
          </w:tcPr>
          <w:p w14:paraId="18B8FB94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B9808AD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1F4D8B0C" w14:textId="77777777" w:rsidTr="004D6839">
        <w:tc>
          <w:tcPr>
            <w:tcW w:w="4248" w:type="dxa"/>
          </w:tcPr>
          <w:p w14:paraId="06B14C9A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5AD45855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7CDC20D9" w14:textId="77777777" w:rsidR="00AC275F" w:rsidRDefault="00AC275F" w:rsidP="00234313">
      <w:pPr>
        <w:rPr>
          <w:b/>
          <w:bCs/>
        </w:rPr>
      </w:pPr>
    </w:p>
    <w:sectPr w:rsidR="00AC275F" w:rsidSect="00D4369C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C0BC" w14:textId="77777777" w:rsidR="001C68FB" w:rsidRDefault="001C68FB" w:rsidP="00341EDF">
      <w:pPr>
        <w:spacing w:after="0" w:line="240" w:lineRule="auto"/>
      </w:pPr>
      <w:r>
        <w:separator/>
      </w:r>
    </w:p>
  </w:endnote>
  <w:endnote w:type="continuationSeparator" w:id="0">
    <w:p w14:paraId="7E07854C" w14:textId="77777777" w:rsidR="001C68FB" w:rsidRDefault="001C68F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B7B0" w14:textId="77777777" w:rsidR="0085737E" w:rsidRDefault="0085737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D559173" wp14:editId="66B9BD5F">
          <wp:simplePos x="0" y="0"/>
          <wp:positionH relativeFrom="page">
            <wp:posOffset>134980</wp:posOffset>
          </wp:positionH>
          <wp:positionV relativeFrom="page">
            <wp:posOffset>9961406</wp:posOffset>
          </wp:positionV>
          <wp:extent cx="7300800" cy="19430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00" cy="19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3CA7" w14:textId="77777777" w:rsidR="001C68FB" w:rsidRDefault="001C68FB" w:rsidP="00341EDF">
      <w:pPr>
        <w:spacing w:after="0" w:line="240" w:lineRule="auto"/>
      </w:pPr>
      <w:r>
        <w:separator/>
      </w:r>
    </w:p>
  </w:footnote>
  <w:footnote w:type="continuationSeparator" w:id="0">
    <w:p w14:paraId="688137B6" w14:textId="77777777" w:rsidR="001C68FB" w:rsidRDefault="001C68FB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DCE6" w14:textId="77777777" w:rsidR="0085737E" w:rsidRDefault="0085737E" w:rsidP="00D4369C">
    <w:pPr>
      <w:pStyle w:val="Nagwek"/>
      <w:ind w:firstLine="708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2EA5BD" wp14:editId="359918B4">
          <wp:simplePos x="0" y="0"/>
          <wp:positionH relativeFrom="margin">
            <wp:posOffset>-825690</wp:posOffset>
          </wp:positionH>
          <wp:positionV relativeFrom="margin">
            <wp:posOffset>-1035041</wp:posOffset>
          </wp:positionV>
          <wp:extent cx="7296785" cy="7715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255E7"/>
    <w:rsid w:val="0003324D"/>
    <w:rsid w:val="000C1876"/>
    <w:rsid w:val="000E019A"/>
    <w:rsid w:val="000F2FA6"/>
    <w:rsid w:val="001277E7"/>
    <w:rsid w:val="001642F4"/>
    <w:rsid w:val="001B3E65"/>
    <w:rsid w:val="001B54D3"/>
    <w:rsid w:val="001C68FB"/>
    <w:rsid w:val="001C71A9"/>
    <w:rsid w:val="001E007F"/>
    <w:rsid w:val="001E7059"/>
    <w:rsid w:val="001F4804"/>
    <w:rsid w:val="001F5CDA"/>
    <w:rsid w:val="002224E2"/>
    <w:rsid w:val="00234313"/>
    <w:rsid w:val="00242711"/>
    <w:rsid w:val="00283350"/>
    <w:rsid w:val="002E7B3F"/>
    <w:rsid w:val="00310C86"/>
    <w:rsid w:val="003204A5"/>
    <w:rsid w:val="00322285"/>
    <w:rsid w:val="00326559"/>
    <w:rsid w:val="00327DCF"/>
    <w:rsid w:val="00341EDF"/>
    <w:rsid w:val="00362436"/>
    <w:rsid w:val="0036645C"/>
    <w:rsid w:val="003730E4"/>
    <w:rsid w:val="003D30DC"/>
    <w:rsid w:val="003E1A1D"/>
    <w:rsid w:val="00420988"/>
    <w:rsid w:val="004B14B5"/>
    <w:rsid w:val="004C13F6"/>
    <w:rsid w:val="004C6CAD"/>
    <w:rsid w:val="00575226"/>
    <w:rsid w:val="00586EE7"/>
    <w:rsid w:val="005921B3"/>
    <w:rsid w:val="005B1275"/>
    <w:rsid w:val="005B2C2F"/>
    <w:rsid w:val="005D583A"/>
    <w:rsid w:val="00664821"/>
    <w:rsid w:val="006B694F"/>
    <w:rsid w:val="00731B7B"/>
    <w:rsid w:val="00731C97"/>
    <w:rsid w:val="007412A3"/>
    <w:rsid w:val="00762CA9"/>
    <w:rsid w:val="007A4BD1"/>
    <w:rsid w:val="007D07DF"/>
    <w:rsid w:val="00825B18"/>
    <w:rsid w:val="0085737E"/>
    <w:rsid w:val="009729CE"/>
    <w:rsid w:val="00A83E18"/>
    <w:rsid w:val="00A8497C"/>
    <w:rsid w:val="00AA4B03"/>
    <w:rsid w:val="00AC275F"/>
    <w:rsid w:val="00B311AB"/>
    <w:rsid w:val="00B973FD"/>
    <w:rsid w:val="00C15DAF"/>
    <w:rsid w:val="00C409B3"/>
    <w:rsid w:val="00C84B4F"/>
    <w:rsid w:val="00CC612C"/>
    <w:rsid w:val="00CE2BD4"/>
    <w:rsid w:val="00D4369C"/>
    <w:rsid w:val="00DF76DD"/>
    <w:rsid w:val="00E55913"/>
    <w:rsid w:val="00EA6719"/>
    <w:rsid w:val="00EB2460"/>
    <w:rsid w:val="00EF4805"/>
    <w:rsid w:val="00F22F96"/>
    <w:rsid w:val="00F24D3A"/>
    <w:rsid w:val="00F675D8"/>
    <w:rsid w:val="00F76A0D"/>
    <w:rsid w:val="00FD2FFE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0C95"/>
  <w15:docId w15:val="{D30FABD2-2247-41F9-B8FA-EAF29AA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9E03-585D-4B2C-89CB-7FCA488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Justyna Głażewska</cp:lastModifiedBy>
  <cp:revision>3</cp:revision>
  <dcterms:created xsi:type="dcterms:W3CDTF">2021-08-06T09:54:00Z</dcterms:created>
  <dcterms:modified xsi:type="dcterms:W3CDTF">2021-08-06T09:54:00Z</dcterms:modified>
</cp:coreProperties>
</file>